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1A00"/>
          <w:sz w:val="32"/>
          <w:szCs w:val="24"/>
        </w:rPr>
      </w:pPr>
      <w:r w:rsidRPr="003C1EAB">
        <w:rPr>
          <w:rFonts w:ascii="Times New Roman" w:hAnsi="Times New Roman" w:cs="Times New Roman"/>
          <w:b/>
          <w:color w:val="FF1A00"/>
          <w:sz w:val="32"/>
          <w:szCs w:val="24"/>
        </w:rPr>
        <w:t xml:space="preserve">Costa Rican Tacos </w:t>
      </w:r>
      <w:proofErr w:type="spellStart"/>
      <w:r w:rsidRPr="003C1EAB">
        <w:rPr>
          <w:rFonts w:ascii="Times New Roman" w:hAnsi="Times New Roman" w:cs="Times New Roman"/>
          <w:b/>
          <w:color w:val="FF1A00"/>
          <w:sz w:val="32"/>
          <w:szCs w:val="24"/>
        </w:rPr>
        <w:t>Ticos</w:t>
      </w:r>
      <w:proofErr w:type="spellEnd"/>
    </w:p>
    <w:p w:rsidR="00B51E84" w:rsidRPr="00B51E84" w:rsidRDefault="00B51E84" w:rsidP="001708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</w:rPr>
      </w:pPr>
      <w:r w:rsidRPr="00B51E84">
        <w:rPr>
          <w:rFonts w:ascii="Trebuchet MS" w:hAnsi="Trebuchet MS" w:cs="Trebuchet MS"/>
          <w:color w:val="000000"/>
          <w:sz w:val="20"/>
        </w:rPr>
        <w:t xml:space="preserve">From LATIN AMERICAN STREET FOOD: THE BEST FLAVORS OF MARKETS, BEACHES, AND ROADSIDE STANDS FROM MEXICO TO ARGENTINA by Sandra A. Gutierrez. </w:t>
      </w:r>
      <w:proofErr w:type="gramStart"/>
      <w:r w:rsidRPr="00B51E84">
        <w:rPr>
          <w:rFonts w:ascii="Trebuchet MS" w:hAnsi="Trebuchet MS" w:cs="Trebuchet MS"/>
          <w:color w:val="000000"/>
          <w:sz w:val="20"/>
        </w:rPr>
        <w:t>Copyright © 2013 by Sandra A. Gutierrez.</w:t>
      </w:r>
      <w:proofErr w:type="gramEnd"/>
      <w:r w:rsidRPr="00B51E84">
        <w:rPr>
          <w:rFonts w:ascii="Trebuchet MS" w:hAnsi="Trebuchet MS" w:cs="Trebuchet MS"/>
          <w:color w:val="000000"/>
          <w:sz w:val="20"/>
        </w:rPr>
        <w:t xml:space="preserve">  Used by permission of the University of North Carolina Press. </w:t>
      </w:r>
      <w:hyperlink r:id="rId7" w:history="1">
        <w:r w:rsidRPr="00B51E84">
          <w:rPr>
            <w:rStyle w:val="Hyperlink"/>
            <w:rFonts w:ascii="Trebuchet MS" w:hAnsi="Trebuchet MS" w:cs="Trebuchet MS"/>
            <w:sz w:val="20"/>
          </w:rPr>
          <w:t>www.uncpress.unc.edu</w:t>
        </w:r>
      </w:hyperlink>
    </w:p>
    <w:p w:rsidR="00B51E84" w:rsidRPr="00B51E84" w:rsidRDefault="00B51E84" w:rsidP="0017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A00"/>
          <w:sz w:val="24"/>
          <w:szCs w:val="24"/>
        </w:rPr>
      </w:pPr>
    </w:p>
    <w:p w:rsid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I like to call these happy tacos because it’s impossible not to laugh out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loud when trying to eat them. Corn tortillas stuffed with shredded beef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are fried until crispy and then topped with whimsical ingredients. I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use leftover beef from my </w:t>
      </w:r>
      <w:proofErr w:type="spellStart"/>
      <w:r w:rsidRPr="003C1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cocido</w:t>
      </w:r>
      <w:proofErr w:type="spellEnd"/>
      <w:r w:rsidRPr="003C1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(page 000) and Handmade Corn Tortillas. Of course, you can use store-bought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corn tortillas if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you wish. The toppings are what make these so much fun to eat: first,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a generous amount of shredded cabbage, and then the real enjoyment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begins when they’re drizzled with ketchup, mustard, and mayonnaise. I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know it sounds funny to use the same condim</w:t>
      </w:r>
      <w:bookmarkStart w:id="0" w:name="_GoBack"/>
      <w:bookmarkEnd w:id="0"/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ents you’d usually reserve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for hot dogs, but they really work! In Costa Rica, tacos </w:t>
      </w:r>
      <w:proofErr w:type="spellStart"/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ticos</w:t>
      </w:r>
      <w:proofErr w:type="spellEnd"/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are served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either singly or in pairs (called </w:t>
      </w:r>
      <w:proofErr w:type="spellStart"/>
      <w:r w:rsidRPr="003C1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dobles</w:t>
      </w:r>
      <w:proofErr w:type="spellEnd"/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) and are wrapped in plastic squares.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If you’re planning a taco party, fry the tacos ahead of time and keep them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warm in a 250°F oven, for up to 1 hour. Place the condiments in squirt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bottles and let everyone assemble and top them as they like.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</w:p>
    <w:p w:rsid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C1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Makes 12 tacos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5 cups shredded cabbage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1 </w:t>
      </w:r>
      <w:r w:rsidRPr="003C1EAB">
        <w:rPr>
          <w:rFonts w:ascii="Times New Roman" w:eastAsia="Merlo-RomanFigures" w:hAnsi="Times New Roman" w:cs="Times New Roman"/>
          <w:color w:val="000000"/>
          <w:sz w:val="24"/>
          <w:szCs w:val="24"/>
        </w:rPr>
        <w:t xml:space="preserve">½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teaspoons salt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2 </w:t>
      </w:r>
      <w:r w:rsidRPr="003C1EAB">
        <w:rPr>
          <w:rFonts w:ascii="Times New Roman" w:eastAsia="Merlo-RomanFigures" w:hAnsi="Times New Roman" w:cs="Times New Roman"/>
          <w:color w:val="000000"/>
          <w:sz w:val="24"/>
          <w:szCs w:val="24"/>
        </w:rPr>
        <w:t xml:space="preserve">½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cups leftover meat from the </w:t>
      </w:r>
      <w:proofErr w:type="spellStart"/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cocido</w:t>
      </w:r>
      <w:proofErr w:type="spellEnd"/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(recipe in book) or other cooked and shredded beef (see note)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12 Handmade Corn Tortillas (recipe in book) or store-bought</w:t>
      </w:r>
      <w:r w:rsidR="00964E68">
        <w:rPr>
          <w:rFonts w:ascii="Times New Roman" w:eastAsia="Merlo-Roman" w:hAnsi="Times New Roman" w:cs="Times New Roman"/>
          <w:color w:val="000000"/>
          <w:sz w:val="24"/>
          <w:szCs w:val="24"/>
        </w:rPr>
        <w:t>, warm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(see note)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12 (8-inch-long) pieces kitchen twine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Vegetable oil for frying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Ketchup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Mustard</w:t>
      </w:r>
    </w:p>
    <w:p w:rsidR="003C1EAB" w:rsidRPr="003C1EAB" w:rsidRDefault="003C1EAB" w:rsidP="003C1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Mayonnaise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Place the cabbage in a large bowl; add enough boiling water to cover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and let it sit for exactly one minute. Drain the cabbage well and return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it to the bowl. Add the salt and stir; let it sit at room temperature for 30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minutes or until cool. Cover and chill for up to 24 hours.</w:t>
      </w:r>
    </w:p>
    <w:p w:rsid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</w:p>
    <w:p w:rsid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Working with one tortilla at a time, place 2–3 tablespoons of the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shredded beef on one end of it and roll it up tightly, like a cigar (it has to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be tight or the beef will escape when the tacos are fried). Tie it snuggly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with a piece of twine and set aside; repeat with the remaining tortillas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and filling.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color w:val="000000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Fit a large baking pan with a metal cooling rack; set aside. In a large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skillet with high sides, heat 1–2 inches of oil to 360°F (or use a deep fryer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according to the manufacturer’s directions). Working in batches, use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tongs to place the tacos in the oil. Fry them until golden, about 3–3 </w:t>
      </w:r>
      <w:r>
        <w:rPr>
          <w:rFonts w:ascii="Times New Roman" w:eastAsia="Merlo-RomanFigures" w:hAnsi="Times New Roman" w:cs="Times New Roman"/>
          <w:color w:val="000000"/>
          <w:sz w:val="24"/>
          <w:szCs w:val="24"/>
        </w:rPr>
        <w:t xml:space="preserve">½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minutes, turning them over halfway through. Transfer them to the prepared</w:t>
      </w:r>
      <w:r>
        <w:rPr>
          <w:rFonts w:ascii="Times New Roman" w:eastAsia="Merlo-Roman" w:hAnsi="Times New Roman" w:cs="Times New Roman"/>
          <w:color w:val="000000"/>
          <w:sz w:val="24"/>
          <w:szCs w:val="24"/>
        </w:rPr>
        <w:t xml:space="preserve"> </w:t>
      </w:r>
      <w:r w:rsidRPr="003C1EAB">
        <w:rPr>
          <w:rFonts w:ascii="Times New Roman" w:eastAsia="Merlo-Roman" w:hAnsi="Times New Roman" w:cs="Times New Roman"/>
          <w:color w:val="000000"/>
          <w:sz w:val="24"/>
          <w:szCs w:val="24"/>
        </w:rPr>
        <w:t>rack to drain.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sz w:val="24"/>
          <w:szCs w:val="24"/>
        </w:rPr>
      </w:pP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sz w:val="24"/>
          <w:szCs w:val="24"/>
        </w:rPr>
        <w:t>To plate, place two tacos on a plate, top with a generous amount of the cabbage, and drizzle with the condiments. Serve immediately.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erlo-Roman" w:hAnsi="Times New Roman" w:cs="Times New Roman"/>
          <w:b/>
          <w:sz w:val="24"/>
          <w:szCs w:val="24"/>
        </w:rPr>
      </w:pPr>
      <w:r w:rsidRPr="003C1EAB">
        <w:rPr>
          <w:rFonts w:ascii="Times New Roman" w:eastAsia="Merlo-Roman" w:hAnsi="Times New Roman" w:cs="Times New Roman"/>
          <w:b/>
          <w:sz w:val="24"/>
          <w:szCs w:val="24"/>
        </w:rPr>
        <w:t>[</w:t>
      </w:r>
      <w:proofErr w:type="gramStart"/>
      <w:r w:rsidRPr="003C1EAB">
        <w:rPr>
          <w:rFonts w:ascii="Times New Roman" w:eastAsia="Merlo-Roman" w:hAnsi="Times New Roman" w:cs="Times New Roman"/>
          <w:b/>
          <w:sz w:val="24"/>
          <w:szCs w:val="24"/>
        </w:rPr>
        <w:t>more</w:t>
      </w:r>
      <w:proofErr w:type="gramEnd"/>
      <w:r w:rsidRPr="003C1EAB">
        <w:rPr>
          <w:rFonts w:ascii="Times New Roman" w:eastAsia="Merlo-Roman" w:hAnsi="Times New Roman" w:cs="Times New Roman"/>
          <w:b/>
          <w:sz w:val="24"/>
          <w:szCs w:val="24"/>
        </w:rPr>
        <w:t>]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sz w:val="24"/>
          <w:szCs w:val="24"/>
        </w:rPr>
        <w:lastRenderedPageBreak/>
        <w:t xml:space="preserve">NOTE: If you don’t want to make the </w:t>
      </w:r>
      <w:proofErr w:type="spellStart"/>
      <w:r w:rsidRPr="003C1EAB">
        <w:rPr>
          <w:rFonts w:ascii="Times New Roman" w:eastAsia="Merlo-Roman" w:hAnsi="Times New Roman" w:cs="Times New Roman"/>
          <w:sz w:val="24"/>
          <w:szCs w:val="24"/>
        </w:rPr>
        <w:t>cocido</w:t>
      </w:r>
      <w:proofErr w:type="spellEnd"/>
      <w:r w:rsidRPr="003C1EAB">
        <w:rPr>
          <w:rFonts w:ascii="Times New Roman" w:eastAsia="Merlo-Roman" w:hAnsi="Times New Roman" w:cs="Times New Roman"/>
          <w:sz w:val="24"/>
          <w:szCs w:val="24"/>
        </w:rPr>
        <w:t xml:space="preserve">, simply boil a 1-pound piece of beef roast or flank steak in salted water until it’s cooked through. Cool and shred. Shredded rotisserie chicken works well, too. </w:t>
      </w: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sz w:val="24"/>
          <w:szCs w:val="24"/>
        </w:rPr>
      </w:pPr>
    </w:p>
    <w:p w:rsidR="003C1EAB" w:rsidRPr="003C1EAB" w:rsidRDefault="003C1EAB" w:rsidP="003C1EAB">
      <w:pPr>
        <w:autoSpaceDE w:val="0"/>
        <w:autoSpaceDN w:val="0"/>
        <w:adjustRightInd w:val="0"/>
        <w:spacing w:after="0" w:line="240" w:lineRule="auto"/>
        <w:rPr>
          <w:rFonts w:ascii="Times New Roman" w:eastAsia="Merlo-Roman" w:hAnsi="Times New Roman" w:cs="Times New Roman"/>
          <w:sz w:val="24"/>
          <w:szCs w:val="24"/>
        </w:rPr>
      </w:pPr>
      <w:r w:rsidRPr="003C1EAB">
        <w:rPr>
          <w:rFonts w:ascii="Times New Roman" w:eastAsia="Merlo-Roman" w:hAnsi="Times New Roman" w:cs="Times New Roman"/>
          <w:sz w:val="24"/>
          <w:szCs w:val="24"/>
        </w:rPr>
        <w:t>To prevent corn or flour tortillas from breaking when folded or rolled, heat them briefly. To do this, wrap several tortillas in a clean, damp kitchen towel; microwave at 1-minute intervals until they are warm. Alternatively, wrap them in foil and place them in a preheated 350°F oven for 10–15 minutes. You can also heat them, one at a time, directly over a flame of a gas stove (or an outdoor grill) for 20 seconds on each side. Keep the warm tortillas wrapped in a kitchen towel as you work. It’s a good idea to have a few extra tortillas in case some break as the tacos are shaped.</w:t>
      </w:r>
    </w:p>
    <w:p w:rsidR="003C1EAB" w:rsidRDefault="003C1EAB" w:rsidP="003C1EAB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2C28BA" w:rsidRDefault="002C28BA" w:rsidP="003C1EA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access this recipe’s accompanying photo, please go to </w:t>
      </w:r>
      <w:r w:rsidR="00E73F54" w:rsidRPr="00E73F54">
        <w:rPr>
          <w:rFonts w:ascii="Times New Roman" w:hAnsi="Times New Roman" w:cs="Times New Roman"/>
          <w:b/>
          <w:sz w:val="24"/>
          <w:szCs w:val="24"/>
        </w:rPr>
        <w:t>www.ibiblio.org/uncp/media/</w:t>
      </w:r>
      <w:r w:rsidR="00B51E84">
        <w:rPr>
          <w:rFonts w:ascii="Times New Roman" w:hAnsi="Times New Roman" w:cs="Times New Roman"/>
          <w:b/>
          <w:sz w:val="24"/>
          <w:szCs w:val="24"/>
        </w:rPr>
        <w:t>gutierrez</w:t>
      </w:r>
      <w:r w:rsidR="00E73F54" w:rsidRPr="00E73F54">
        <w:rPr>
          <w:rFonts w:ascii="Times New Roman" w:hAnsi="Times New Roman" w:cs="Times New Roman"/>
          <w:b/>
          <w:sz w:val="24"/>
          <w:szCs w:val="24"/>
        </w:rPr>
        <w:t>/</w:t>
      </w:r>
    </w:p>
    <w:p w:rsidR="00B51E84" w:rsidRDefault="00B51E84" w:rsidP="00B566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566D2" w:rsidRPr="000E579C" w:rsidRDefault="00B566D2" w:rsidP="00B566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579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Promotional Recipe Note:</w:t>
      </w:r>
    </w:p>
    <w:p w:rsidR="001B334A" w:rsidRPr="00B51E84" w:rsidRDefault="00B566D2" w:rsidP="00A126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579C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3C1E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Costa Rican Tacos </w:t>
      </w:r>
      <w:proofErr w:type="spellStart"/>
      <w:r w:rsidR="003C1EAB">
        <w:rPr>
          <w:rFonts w:ascii="Times New Roman" w:hAnsi="Times New Roman" w:cs="Times New Roman"/>
          <w:i/>
          <w:color w:val="000000"/>
          <w:sz w:val="24"/>
          <w:szCs w:val="24"/>
        </w:rPr>
        <w:t>Ticos</w:t>
      </w:r>
      <w:proofErr w:type="spellEnd"/>
      <w:r w:rsidRPr="000E579C">
        <w:rPr>
          <w:rFonts w:ascii="Times New Roman" w:hAnsi="Times New Roman" w:cs="Times New Roman"/>
          <w:color w:val="000000"/>
          <w:sz w:val="24"/>
          <w:szCs w:val="24"/>
        </w:rPr>
        <w:t xml:space="preserve"> recipe is approved for promotional use </w:t>
      </w:r>
      <w:r w:rsidR="00B51E8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579C">
        <w:rPr>
          <w:rFonts w:ascii="Times New Roman" w:hAnsi="Times New Roman" w:cs="Times New Roman"/>
          <w:color w:val="000000"/>
          <w:sz w:val="24"/>
          <w:szCs w:val="24"/>
        </w:rPr>
        <w:t xml:space="preserve">with the provided credit line. </w:t>
      </w:r>
      <w:r w:rsidRPr="000E579C">
        <w:rPr>
          <w:rFonts w:ascii="Times New Roman" w:hAnsi="Times New Roman" w:cs="Times New Roman"/>
          <w:sz w:val="24"/>
          <w:szCs w:val="24"/>
        </w:rPr>
        <w:t xml:space="preserve">Please contact Gina Mahalek at (919) 962-0581 or gina_mahalek@unc.edu to request permission to use any additional recipes from </w:t>
      </w:r>
      <w:r w:rsidR="00B51E84">
        <w:rPr>
          <w:rFonts w:ascii="Times New Roman" w:hAnsi="Times New Roman" w:cs="Times New Roman"/>
          <w:sz w:val="24"/>
          <w:szCs w:val="24"/>
        </w:rPr>
        <w:t>Sandra A. Gutierrez’s</w:t>
      </w:r>
      <w:r w:rsidRPr="000E579C">
        <w:rPr>
          <w:rFonts w:ascii="Times New Roman" w:hAnsi="Times New Roman" w:cs="Times New Roman"/>
          <w:sz w:val="24"/>
          <w:szCs w:val="24"/>
        </w:rPr>
        <w:t xml:space="preserve"> </w:t>
      </w:r>
      <w:r w:rsidR="00B51E84">
        <w:rPr>
          <w:rFonts w:ascii="Times New Roman" w:hAnsi="Times New Roman" w:cs="Times New Roman"/>
          <w:b/>
          <w:i/>
          <w:sz w:val="24"/>
          <w:szCs w:val="24"/>
        </w:rPr>
        <w:t>Latin American Street Food</w:t>
      </w:r>
      <w:r w:rsidRPr="000E579C">
        <w:rPr>
          <w:rFonts w:ascii="Times New Roman" w:hAnsi="Times New Roman" w:cs="Times New Roman"/>
          <w:sz w:val="24"/>
          <w:szCs w:val="24"/>
        </w:rPr>
        <w:t>.</w:t>
      </w:r>
    </w:p>
    <w:sectPr w:rsidR="001B334A" w:rsidRPr="00B51E84" w:rsidSect="002C28B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rlo-Roman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erlo-RomanFigur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C3A"/>
    <w:multiLevelType w:val="hybridMultilevel"/>
    <w:tmpl w:val="9574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10E3F"/>
    <w:multiLevelType w:val="hybridMultilevel"/>
    <w:tmpl w:val="8AF4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470BA"/>
    <w:multiLevelType w:val="hybridMultilevel"/>
    <w:tmpl w:val="9916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665D7"/>
    <w:multiLevelType w:val="hybridMultilevel"/>
    <w:tmpl w:val="659C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43EE8"/>
    <w:multiLevelType w:val="hybridMultilevel"/>
    <w:tmpl w:val="046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459CB"/>
    <w:multiLevelType w:val="hybridMultilevel"/>
    <w:tmpl w:val="0304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773AD"/>
    <w:multiLevelType w:val="hybridMultilevel"/>
    <w:tmpl w:val="2220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D2"/>
    <w:rsid w:val="00024D0C"/>
    <w:rsid w:val="000603BD"/>
    <w:rsid w:val="001708AE"/>
    <w:rsid w:val="001B334A"/>
    <w:rsid w:val="002C28BA"/>
    <w:rsid w:val="003109DA"/>
    <w:rsid w:val="003C1EAB"/>
    <w:rsid w:val="003D294E"/>
    <w:rsid w:val="004C6FDA"/>
    <w:rsid w:val="00692B3D"/>
    <w:rsid w:val="008278D8"/>
    <w:rsid w:val="00964E68"/>
    <w:rsid w:val="009D5D05"/>
    <w:rsid w:val="009E27A5"/>
    <w:rsid w:val="00A12676"/>
    <w:rsid w:val="00B51E84"/>
    <w:rsid w:val="00B566D2"/>
    <w:rsid w:val="00CC5627"/>
    <w:rsid w:val="00D90365"/>
    <w:rsid w:val="00E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D2"/>
    <w:pPr>
      <w:ind w:left="720"/>
      <w:contextualSpacing/>
    </w:pPr>
  </w:style>
  <w:style w:type="character" w:styleId="Hyperlink">
    <w:name w:val="Hyperlink"/>
    <w:basedOn w:val="DefaultParagraphFont"/>
    <w:unhideWhenUsed/>
    <w:rsid w:val="00A12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D2"/>
    <w:pPr>
      <w:ind w:left="720"/>
      <w:contextualSpacing/>
    </w:pPr>
  </w:style>
  <w:style w:type="character" w:styleId="Hyperlink">
    <w:name w:val="Hyperlink"/>
    <w:basedOn w:val="DefaultParagraphFont"/>
    <w:unhideWhenUsed/>
    <w:rsid w:val="00A1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cpress.un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B079-4330-44FA-BBD7-4503EE02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4</cp:revision>
  <cp:lastPrinted>2013-04-04T18:19:00Z</cp:lastPrinted>
  <dcterms:created xsi:type="dcterms:W3CDTF">2013-04-09T18:38:00Z</dcterms:created>
  <dcterms:modified xsi:type="dcterms:W3CDTF">2013-04-09T19:06:00Z</dcterms:modified>
</cp:coreProperties>
</file>